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FE" w:rsidRDefault="00AC7B98" w:rsidP="00AC7B98">
      <w:pPr>
        <w:ind w:left="1440" w:firstLine="630"/>
        <w:rPr>
          <w:b/>
          <w:sz w:val="32"/>
        </w:rPr>
      </w:pPr>
      <w:r w:rsidRPr="00AC7B98">
        <w:rPr>
          <w:b/>
          <w:sz w:val="32"/>
        </w:rPr>
        <w:t>Easiest Registration Process for all clients</w:t>
      </w:r>
    </w:p>
    <w:p w:rsidR="00AC7B98" w:rsidRPr="00AC7B98" w:rsidRDefault="00AC7B98" w:rsidP="00AC7B98">
      <w:pPr>
        <w:pStyle w:val="ListParagraph"/>
        <w:ind w:left="-360"/>
        <w:rPr>
          <w:color w:val="002060"/>
          <w:sz w:val="24"/>
        </w:rPr>
      </w:pPr>
      <w:r w:rsidRPr="00AC7B98">
        <w:rPr>
          <w:color w:val="002060"/>
          <w:sz w:val="24"/>
        </w:rPr>
        <w:t>Login to the easiest system using his EASIEST login details</w:t>
      </w:r>
      <w:r w:rsidRPr="00AC7B98">
        <w:rPr>
          <w:color w:val="002060"/>
          <w:sz w:val="24"/>
        </w:rPr>
        <w:t xml:space="preserve"> through below mention CDSL Website are</w:t>
      </w:r>
      <w:r>
        <w:rPr>
          <w:color w:val="002060"/>
          <w:sz w:val="24"/>
        </w:rPr>
        <w:t xml:space="preserve"> </w:t>
      </w:r>
      <w:r w:rsidRPr="00AC7B98">
        <w:rPr>
          <w:color w:val="002060"/>
          <w:sz w:val="24"/>
        </w:rPr>
        <w:t>https://web.cdslindia.com/myeasitoken/Home/Login</w:t>
      </w:r>
    </w:p>
    <w:p w:rsidR="00AC7B98" w:rsidRDefault="00AC7B98" w:rsidP="00AC7B98">
      <w:pPr>
        <w:pStyle w:val="Heading2"/>
        <w:numPr>
          <w:ilvl w:val="0"/>
          <w:numId w:val="2"/>
        </w:numPr>
        <w:ind w:left="284" w:right="141"/>
        <w:rPr>
          <w:rFonts w:asciiTheme="minorHAnsi" w:eastAsiaTheme="minorHAnsi" w:hAnsiTheme="minorHAnsi" w:cstheme="minorBidi"/>
          <w:color w:val="002060"/>
          <w:sz w:val="24"/>
          <w:szCs w:val="22"/>
        </w:rPr>
      </w:pPr>
      <w:r>
        <w:rPr>
          <w:rFonts w:asciiTheme="minorHAnsi" w:eastAsiaTheme="minorHAnsi" w:hAnsiTheme="minorHAnsi" w:cstheme="minorBidi"/>
          <w:color w:val="002060"/>
          <w:sz w:val="24"/>
          <w:szCs w:val="22"/>
        </w:rPr>
        <w:t>BO has to login to the easiest system using his EASIEST login details</w:t>
      </w:r>
    </w:p>
    <w:p w:rsidR="00AC7B98" w:rsidRPr="009C4691" w:rsidRDefault="00AC7B98" w:rsidP="00941B53">
      <w:pPr>
        <w:pStyle w:val="Heading2"/>
        <w:numPr>
          <w:ilvl w:val="1"/>
          <w:numId w:val="2"/>
        </w:numPr>
        <w:ind w:left="567" w:right="141"/>
        <w:rPr>
          <w:rFonts w:asciiTheme="minorHAnsi" w:eastAsiaTheme="minorHAnsi" w:hAnsiTheme="minorHAnsi" w:cstheme="minorBidi"/>
          <w:color w:val="002060"/>
          <w:sz w:val="24"/>
          <w:szCs w:val="22"/>
        </w:rPr>
      </w:pPr>
      <w:r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 xml:space="preserve">Visit to CDSL’s </w:t>
      </w:r>
      <w:r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>Website:</w:t>
      </w:r>
      <w:r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 xml:space="preserve"> </w:t>
      </w:r>
      <w:hyperlink r:id="rId5" w:history="1">
        <w:r w:rsidRPr="009C4691">
          <w:rPr>
            <w:rFonts w:asciiTheme="minorHAnsi" w:eastAsiaTheme="minorHAnsi" w:hAnsiTheme="minorHAnsi" w:cstheme="minorBidi"/>
            <w:color w:val="002060"/>
            <w:sz w:val="24"/>
            <w:szCs w:val="22"/>
          </w:rPr>
          <w:t>https://www.cdslindia.com/</w:t>
        </w:r>
      </w:hyperlink>
    </w:p>
    <w:p w:rsidR="009C4691" w:rsidRPr="009C4691" w:rsidRDefault="00AC7B98" w:rsidP="009C4691">
      <w:pPr>
        <w:pStyle w:val="Heading2"/>
        <w:numPr>
          <w:ilvl w:val="1"/>
          <w:numId w:val="2"/>
        </w:numPr>
        <w:ind w:left="567" w:right="141"/>
        <w:rPr>
          <w:rFonts w:asciiTheme="minorHAnsi" w:eastAsiaTheme="minorHAnsi" w:hAnsiTheme="minorHAnsi" w:cstheme="minorBidi"/>
          <w:color w:val="002060"/>
          <w:sz w:val="24"/>
          <w:szCs w:val="22"/>
        </w:rPr>
      </w:pPr>
      <w:r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 xml:space="preserve">Click on Login Tab </w:t>
      </w:r>
      <w:r w:rsidR="009C4691"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>at the Top right end side</w:t>
      </w:r>
      <w:r w:rsidR="009C4691"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sym w:font="Wingdings" w:char="F0E0"/>
      </w:r>
      <w:r w:rsidR="009C4691"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 xml:space="preserve">My Easi New (Token) </w:t>
      </w:r>
      <w:r w:rsidR="009C4691"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sym w:font="Wingdings" w:char="F0E0"/>
      </w:r>
      <w:r w:rsidR="009C4691" w:rsidRPr="009C4691">
        <w:rPr>
          <w:rFonts w:asciiTheme="minorHAnsi" w:eastAsiaTheme="minorHAnsi" w:hAnsiTheme="minorHAnsi" w:cstheme="minorBidi"/>
          <w:color w:val="002060"/>
          <w:sz w:val="24"/>
          <w:szCs w:val="22"/>
        </w:rPr>
        <w:t>Login</w:t>
      </w:r>
    </w:p>
    <w:p w:rsidR="009C4691" w:rsidRDefault="00AC7B98" w:rsidP="009C4691">
      <w:pPr>
        <w:ind w:right="141"/>
        <w:rPr>
          <w:color w:val="002060"/>
          <w:sz w:val="24"/>
        </w:rPr>
      </w:pPr>
      <w:r>
        <w:rPr>
          <w:noProof/>
          <w:color w:val="002060"/>
          <w:sz w:val="24"/>
        </w:rPr>
        <w:drawing>
          <wp:inline distT="0" distB="0" distL="0" distR="0">
            <wp:extent cx="5080820" cy="25241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7" cy="253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91" w:rsidRDefault="009C4691" w:rsidP="009C4691">
      <w:pPr>
        <w:ind w:right="141"/>
        <w:rPr>
          <w:color w:val="002060"/>
          <w:sz w:val="24"/>
        </w:rPr>
      </w:pPr>
      <w:r>
        <w:rPr>
          <w:color w:val="002060"/>
          <w:sz w:val="24"/>
        </w:rPr>
        <w:t>Click on Register for Easiest Login</w:t>
      </w:r>
    </w:p>
    <w:p w:rsidR="00AC7B98" w:rsidRDefault="009C4691" w:rsidP="009C4691">
      <w:pPr>
        <w:ind w:right="141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4945476" cy="35909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94" cy="360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91" w:rsidRDefault="009C4691" w:rsidP="009C4691">
      <w:pPr>
        <w:ind w:right="141"/>
        <w:rPr>
          <w:color w:val="002060"/>
        </w:rPr>
      </w:pPr>
      <w:r>
        <w:rPr>
          <w:color w:val="002060"/>
        </w:rPr>
        <w:lastRenderedPageBreak/>
        <w:t xml:space="preserve">Enter DP ID and Client </w:t>
      </w:r>
      <w:r w:rsidR="00370B9A">
        <w:rPr>
          <w:color w:val="002060"/>
        </w:rPr>
        <w:t>ID (</w:t>
      </w:r>
      <w:r>
        <w:rPr>
          <w:color w:val="002060"/>
        </w:rPr>
        <w:t>16Digit</w:t>
      </w:r>
      <w:proofErr w:type="gramStart"/>
      <w:r>
        <w:rPr>
          <w:color w:val="002060"/>
        </w:rPr>
        <w:t>)</w:t>
      </w:r>
      <w:proofErr w:type="gramEnd"/>
      <w:r w:rsidR="00370B9A" w:rsidRPr="00370B9A">
        <w:rPr>
          <w:color w:val="002060"/>
        </w:rPr>
        <w:sym w:font="Wingdings" w:char="F0E0"/>
      </w:r>
      <w:r w:rsidR="00370B9A">
        <w:rPr>
          <w:color w:val="002060"/>
        </w:rPr>
        <w:t>Continue</w:t>
      </w:r>
      <w:r w:rsidR="00370B9A" w:rsidRPr="00370B9A">
        <w:rPr>
          <w:color w:val="002060"/>
        </w:rPr>
        <w:sym w:font="Wingdings" w:char="F0E0"/>
      </w:r>
      <w:r w:rsidR="00370B9A">
        <w:rPr>
          <w:color w:val="002060"/>
        </w:rPr>
        <w:t>Enter OTP</w:t>
      </w:r>
    </w:p>
    <w:p w:rsidR="00370B9A" w:rsidRDefault="00370B9A" w:rsidP="009C4691">
      <w:pPr>
        <w:ind w:right="141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943600" cy="283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9A" w:rsidRDefault="00370B9A" w:rsidP="009C4691">
      <w:pPr>
        <w:ind w:right="141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943600" cy="320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9A" w:rsidRDefault="00370B9A" w:rsidP="009C4691">
      <w:pPr>
        <w:ind w:right="141"/>
        <w:rPr>
          <w:color w:val="002060"/>
        </w:rPr>
      </w:pPr>
      <w:r>
        <w:rPr>
          <w:noProof/>
          <w:color w:val="002060"/>
        </w:rPr>
        <w:lastRenderedPageBreak/>
        <w:drawing>
          <wp:inline distT="0" distB="0" distL="0" distR="0">
            <wp:extent cx="5943600" cy="403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9A" w:rsidRDefault="00370B9A" w:rsidP="009C4691">
      <w:pPr>
        <w:ind w:right="141"/>
        <w:rPr>
          <w:color w:val="002060"/>
        </w:rPr>
      </w:pPr>
      <w:r>
        <w:rPr>
          <w:noProof/>
        </w:rPr>
        <w:drawing>
          <wp:inline distT="0" distB="0" distL="0" distR="0" wp14:anchorId="3CCFE8BC" wp14:editId="577AA4E0">
            <wp:extent cx="4448175" cy="1733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9A" w:rsidRDefault="00370B9A" w:rsidP="009C4691">
      <w:pPr>
        <w:ind w:right="141"/>
        <w:rPr>
          <w:color w:val="002060"/>
        </w:rPr>
      </w:pPr>
    </w:p>
    <w:p w:rsidR="00370B9A" w:rsidRDefault="00370B9A" w:rsidP="009C4691">
      <w:pPr>
        <w:ind w:right="141"/>
        <w:rPr>
          <w:color w:val="002060"/>
        </w:rPr>
      </w:pPr>
      <w:r>
        <w:rPr>
          <w:color w:val="002060"/>
        </w:rPr>
        <w:t>Trusted Account Addition for Early pay-in</w:t>
      </w:r>
      <w:r w:rsidRPr="00370B9A">
        <w:rPr>
          <w:color w:val="002060"/>
        </w:rPr>
        <w:sym w:font="Wingdings" w:char="F0E0"/>
      </w:r>
      <w:r>
        <w:rPr>
          <w:color w:val="002060"/>
        </w:rPr>
        <w:t>1208750000001671</w:t>
      </w:r>
    </w:p>
    <w:p w:rsidR="000E2F70" w:rsidRDefault="000E2F70" w:rsidP="009C4691">
      <w:pPr>
        <w:ind w:right="141"/>
        <w:rPr>
          <w:color w:val="002060"/>
        </w:rPr>
      </w:pPr>
    </w:p>
    <w:p w:rsidR="000E2F70" w:rsidRDefault="000E2F70" w:rsidP="009C4691">
      <w:pPr>
        <w:ind w:right="141"/>
        <w:rPr>
          <w:color w:val="002060"/>
        </w:rPr>
      </w:pPr>
    </w:p>
    <w:p w:rsidR="000E2F70" w:rsidRDefault="000E2F70" w:rsidP="009C4691">
      <w:pPr>
        <w:ind w:right="141"/>
        <w:rPr>
          <w:color w:val="002060"/>
        </w:rPr>
      </w:pPr>
    </w:p>
    <w:p w:rsidR="000E2F70" w:rsidRDefault="000E2F70" w:rsidP="009C4691">
      <w:pPr>
        <w:ind w:right="141"/>
        <w:rPr>
          <w:color w:val="002060"/>
        </w:rPr>
      </w:pPr>
    </w:p>
    <w:p w:rsidR="000E2F70" w:rsidRDefault="000E2F70" w:rsidP="009C4691">
      <w:pPr>
        <w:ind w:right="141"/>
        <w:rPr>
          <w:color w:val="002060"/>
        </w:rPr>
      </w:pPr>
    </w:p>
    <w:p w:rsidR="000E2F70" w:rsidRDefault="000E2F70" w:rsidP="009C4691">
      <w:pPr>
        <w:ind w:right="141"/>
        <w:rPr>
          <w:color w:val="002060"/>
        </w:rPr>
      </w:pPr>
    </w:p>
    <w:p w:rsidR="000E2F70" w:rsidRDefault="000E2F70" w:rsidP="009C4691">
      <w:pPr>
        <w:ind w:right="141"/>
        <w:rPr>
          <w:color w:val="002060"/>
        </w:rPr>
      </w:pPr>
      <w:r>
        <w:rPr>
          <w:color w:val="002060"/>
        </w:rPr>
        <w:lastRenderedPageBreak/>
        <w:t>For Early Pay-in always change PIN</w:t>
      </w:r>
      <w:r w:rsidRPr="000E2F70">
        <w:rPr>
          <w:color w:val="002060"/>
        </w:rPr>
        <w:sym w:font="Wingdings" w:char="F0E0"/>
      </w:r>
      <w:r w:rsidRPr="000E2F70">
        <w:rPr>
          <w:color w:val="002060"/>
        </w:rPr>
        <w:t>Miscellaneous</w:t>
      </w:r>
      <w:r w:rsidRPr="000E2F70">
        <w:rPr>
          <w:color w:val="002060"/>
        </w:rPr>
        <w:sym w:font="Wingdings" w:char="F0E0"/>
      </w:r>
      <w:r>
        <w:rPr>
          <w:color w:val="002060"/>
        </w:rPr>
        <w:t>Change PIN</w:t>
      </w:r>
      <w:r w:rsidRPr="000E2F70">
        <w:rPr>
          <w:color w:val="002060"/>
        </w:rPr>
        <w:sym w:font="Wingdings" w:char="F0E0"/>
      </w:r>
      <w:r>
        <w:rPr>
          <w:color w:val="002060"/>
        </w:rPr>
        <w:t>Enter Old pin and set new Pin</w:t>
      </w:r>
    </w:p>
    <w:p w:rsidR="000E2F70" w:rsidRDefault="000E2F70" w:rsidP="009C4691">
      <w:pPr>
        <w:ind w:right="141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2124075" cy="1647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70" w:rsidRDefault="000E2F70" w:rsidP="009C4691">
      <w:pPr>
        <w:ind w:right="141"/>
        <w:rPr>
          <w:color w:val="002060"/>
        </w:rPr>
      </w:pPr>
      <w:r>
        <w:rPr>
          <w:color w:val="002060"/>
        </w:rPr>
        <w:t>For Early Pay-in Transaction</w:t>
      </w:r>
      <w:r w:rsidRPr="000E2F70">
        <w:rPr>
          <w:color w:val="002060"/>
        </w:rPr>
        <w:sym w:font="Wingdings" w:char="F0E0"/>
      </w:r>
      <w:r>
        <w:rPr>
          <w:color w:val="002060"/>
        </w:rPr>
        <w:t>Setup</w:t>
      </w:r>
      <w:r w:rsidRPr="000E2F70">
        <w:rPr>
          <w:color w:val="002060"/>
        </w:rPr>
        <w:sym w:font="Wingdings" w:char="F0E0"/>
      </w:r>
      <w:r>
        <w:rPr>
          <w:color w:val="002060"/>
        </w:rPr>
        <w:t>Bulk Setup</w:t>
      </w:r>
      <w:r w:rsidRPr="000E2F70">
        <w:rPr>
          <w:color w:val="002060"/>
        </w:rPr>
        <w:sym w:font="Wingdings" w:char="F0E0"/>
      </w:r>
      <w:r>
        <w:rPr>
          <w:color w:val="002060"/>
        </w:rPr>
        <w:t>Click on Early Pay-in</w:t>
      </w:r>
    </w:p>
    <w:p w:rsidR="000E2F70" w:rsidRDefault="000E2F70" w:rsidP="009C4691">
      <w:pPr>
        <w:ind w:right="141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934075" cy="3343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70" w:rsidRDefault="000E2F70" w:rsidP="009C4691">
      <w:pPr>
        <w:ind w:right="141"/>
        <w:rPr>
          <w:color w:val="002060"/>
        </w:rPr>
      </w:pPr>
      <w:r>
        <w:rPr>
          <w:noProof/>
          <w:color w:val="002060"/>
        </w:rPr>
        <w:lastRenderedPageBreak/>
        <w:drawing>
          <wp:inline distT="0" distB="0" distL="0" distR="0">
            <wp:extent cx="5934075" cy="2505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70" w:rsidRDefault="000E2F70" w:rsidP="009C4691">
      <w:pPr>
        <w:ind w:right="141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943600" cy="37490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B9A" w:rsidRPr="00AC7B98" w:rsidRDefault="00370B9A" w:rsidP="009C4691">
      <w:pPr>
        <w:ind w:right="141"/>
        <w:rPr>
          <w:color w:val="002060"/>
        </w:rPr>
      </w:pPr>
    </w:p>
    <w:sectPr w:rsidR="00370B9A" w:rsidRPr="00AC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C19C0"/>
    <w:multiLevelType w:val="hybridMultilevel"/>
    <w:tmpl w:val="3E28D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E1DD6"/>
    <w:multiLevelType w:val="hybridMultilevel"/>
    <w:tmpl w:val="793C7020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98"/>
    <w:rsid w:val="000E2F70"/>
    <w:rsid w:val="00370B9A"/>
    <w:rsid w:val="0069243E"/>
    <w:rsid w:val="00906E63"/>
    <w:rsid w:val="00962214"/>
    <w:rsid w:val="009C4691"/>
    <w:rsid w:val="00A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74736-0B5C-4524-AAFE-EFED27E1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B9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B98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7B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cdslindia.com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2024-04-20T04:26:00Z</dcterms:created>
  <dcterms:modified xsi:type="dcterms:W3CDTF">2024-04-20T05:28:00Z</dcterms:modified>
</cp:coreProperties>
</file>